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2644EFE0" w:rsidR="00B96385" w:rsidRDefault="00153BF6" w:rsidP="002A7EB1">
      <w:pPr>
        <w:jc w:val="center"/>
        <w:rPr>
          <w:sz w:val="20"/>
        </w:rPr>
      </w:pPr>
      <w:r>
        <w:rPr>
          <w:sz w:val="20"/>
        </w:rPr>
        <w:t>January 6</w:t>
      </w:r>
      <w:r w:rsidR="00286F17">
        <w:rPr>
          <w:sz w:val="20"/>
        </w:rPr>
        <w:t>,</w:t>
      </w:r>
      <w:r w:rsidR="00B92F83">
        <w:rPr>
          <w:sz w:val="20"/>
        </w:rPr>
        <w:t xml:space="preserve"> 2024, </w:t>
      </w:r>
      <w:r w:rsidR="00B96385">
        <w:rPr>
          <w:sz w:val="20"/>
        </w:rPr>
        <w:t>Meeting</w:t>
      </w:r>
    </w:p>
    <w:p w14:paraId="01707146" w14:textId="77777777" w:rsidR="002B0B71" w:rsidRDefault="002B0B71">
      <w:pPr>
        <w:jc w:val="center"/>
        <w:rPr>
          <w:sz w:val="20"/>
        </w:rPr>
      </w:pPr>
    </w:p>
    <w:p w14:paraId="577AFAD7" w14:textId="43D903C0"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153BF6">
        <w:rPr>
          <w:b/>
          <w:bCs/>
          <w:sz w:val="20"/>
        </w:rPr>
        <w:t>January</w:t>
      </w:r>
      <w:proofErr w:type="gramEnd"/>
      <w:r w:rsidR="00153BF6">
        <w:rPr>
          <w:b/>
          <w:bCs/>
          <w:sz w:val="20"/>
        </w:rPr>
        <w:t xml:space="preserve"> 6, 2025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2E205F34"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153BF6">
        <w:rPr>
          <w:sz w:val="20"/>
        </w:rPr>
        <w:t>30</w:t>
      </w:r>
      <w:r w:rsidR="00F84489">
        <w:rPr>
          <w:sz w:val="20"/>
        </w:rPr>
        <w:t xml:space="preserve"> </w:t>
      </w:r>
      <w:r>
        <w:rPr>
          <w:sz w:val="20"/>
        </w:rPr>
        <w:t xml:space="preserve">pm. on </w:t>
      </w:r>
      <w:r w:rsidR="00153BF6">
        <w:rPr>
          <w:sz w:val="20"/>
        </w:rPr>
        <w:t>1/6/25</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3C62738B" w14:textId="0F73F161" w:rsidR="00597623"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153BF6">
        <w:rPr>
          <w:sz w:val="20"/>
        </w:rPr>
        <w:t>December 3,</w:t>
      </w:r>
      <w:r w:rsidR="00B92F83">
        <w:rPr>
          <w:sz w:val="20"/>
        </w:rPr>
        <w:t xml:space="preserve"> </w:t>
      </w:r>
      <w:r w:rsidR="00B06381">
        <w:rPr>
          <w:sz w:val="20"/>
        </w:rPr>
        <w:t>2024</w:t>
      </w:r>
      <w:r w:rsidR="00153BF6">
        <w:rPr>
          <w:sz w:val="20"/>
        </w:rPr>
        <w:t xml:space="preserve"> meeting minutes and December 27, 2024 minutes from the </w:t>
      </w:r>
      <w:proofErr w:type="gramStart"/>
      <w:r w:rsidR="00153BF6">
        <w:rPr>
          <w:sz w:val="20"/>
        </w:rPr>
        <w:t>budget  adoption</w:t>
      </w:r>
      <w:proofErr w:type="gramEnd"/>
      <w:r w:rsidR="00153BF6">
        <w:rPr>
          <w:sz w:val="20"/>
        </w:rPr>
        <w:t xml:space="preserve"> meeting.</w:t>
      </w:r>
      <w:r w:rsidR="00B92F83">
        <w:rPr>
          <w:sz w:val="20"/>
        </w:rPr>
        <w:t xml:space="preserve"> </w:t>
      </w:r>
      <w:r w:rsidR="00153BF6">
        <w:rPr>
          <w:sz w:val="20"/>
        </w:rPr>
        <w:t>Bill Wylie</w:t>
      </w:r>
      <w:r>
        <w:rPr>
          <w:sz w:val="20"/>
        </w:rPr>
        <w:t xml:space="preserve"> </w:t>
      </w:r>
      <w:r w:rsidR="00C1601A">
        <w:rPr>
          <w:sz w:val="20"/>
        </w:rPr>
        <w:t xml:space="preserve">seconded the motion; minutes were approved by </w:t>
      </w:r>
      <w:r w:rsidR="00153BF6">
        <w:rPr>
          <w:sz w:val="20"/>
        </w:rPr>
        <w:t>a unanimous</w:t>
      </w:r>
      <w:r w:rsidR="00C1601A">
        <w:rPr>
          <w:sz w:val="20"/>
        </w:rPr>
        <w:t xml:space="preserve">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388A11EB" w:rsidR="00871578" w:rsidRDefault="00B06381" w:rsidP="00BC15A9">
      <w:pPr>
        <w:rPr>
          <w:sz w:val="20"/>
        </w:rPr>
      </w:pPr>
      <w:r>
        <w:rPr>
          <w:sz w:val="20"/>
        </w:rPr>
        <w:t xml:space="preserve">The financial report </w:t>
      </w:r>
      <w:proofErr w:type="gramStart"/>
      <w:r>
        <w:rPr>
          <w:sz w:val="20"/>
        </w:rPr>
        <w:t>was given showing</w:t>
      </w:r>
      <w:proofErr w:type="gramEnd"/>
      <w:r>
        <w:rPr>
          <w:sz w:val="20"/>
        </w:rPr>
        <w:t xml:space="preserve"> a balance of $</w:t>
      </w:r>
      <w:r w:rsidR="00DD75F9">
        <w:rPr>
          <w:sz w:val="20"/>
        </w:rPr>
        <w:t>11,584.01</w:t>
      </w:r>
      <w:r>
        <w:rPr>
          <w:sz w:val="20"/>
        </w:rPr>
        <w:t xml:space="preserve"> in the </w:t>
      </w:r>
      <w:proofErr w:type="gramStart"/>
      <w:r w:rsidR="00700B88">
        <w:rPr>
          <w:sz w:val="20"/>
        </w:rPr>
        <w:t>Payroll</w:t>
      </w:r>
      <w:proofErr w:type="gramEnd"/>
      <w:r>
        <w:rPr>
          <w:sz w:val="20"/>
        </w:rPr>
        <w:t xml:space="preserve"> account, $</w:t>
      </w:r>
      <w:r w:rsidR="00DD75F9">
        <w:rPr>
          <w:sz w:val="20"/>
        </w:rPr>
        <w:t>72,803.23</w:t>
      </w:r>
      <w:r>
        <w:rPr>
          <w:sz w:val="20"/>
        </w:rPr>
        <w:t xml:space="preserve"> in General Funds, $</w:t>
      </w:r>
      <w:r w:rsidR="00075419">
        <w:rPr>
          <w:sz w:val="20"/>
        </w:rPr>
        <w:t>4,616.</w:t>
      </w:r>
      <w:r w:rsidR="00DD75F9">
        <w:rPr>
          <w:sz w:val="20"/>
        </w:rPr>
        <w:t>4</w:t>
      </w:r>
      <w:r w:rsidR="00D72757">
        <w:rPr>
          <w:sz w:val="20"/>
        </w:rPr>
        <w:t>3</w:t>
      </w:r>
      <w:r w:rsidR="00D07383">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DD75F9">
        <w:rPr>
          <w:sz w:val="20"/>
        </w:rPr>
        <w:t>29,417.62</w:t>
      </w:r>
      <w:r w:rsidR="00D72757">
        <w:rPr>
          <w:sz w:val="20"/>
        </w:rPr>
        <w:t xml:space="preserve"> </w:t>
      </w:r>
      <w:r w:rsidR="00F84489">
        <w:rPr>
          <w:sz w:val="20"/>
        </w:rPr>
        <w:t>in General Funds, $</w:t>
      </w:r>
      <w:r w:rsidR="00434E73">
        <w:rPr>
          <w:sz w:val="20"/>
        </w:rPr>
        <w:t>16</w:t>
      </w:r>
      <w:r w:rsidR="00D72757">
        <w:rPr>
          <w:sz w:val="20"/>
        </w:rPr>
        <w:t>3,</w:t>
      </w:r>
      <w:r w:rsidR="00DD75F9">
        <w:rPr>
          <w:sz w:val="20"/>
        </w:rPr>
        <w:t>915.26</w:t>
      </w:r>
      <w:r w:rsidR="00700B88">
        <w:rPr>
          <w:sz w:val="20"/>
        </w:rPr>
        <w:t xml:space="preserve"> </w:t>
      </w:r>
      <w:r w:rsidR="00F84489">
        <w:rPr>
          <w:sz w:val="20"/>
        </w:rPr>
        <w:t>in State Funds, and $9</w:t>
      </w:r>
      <w:r w:rsidR="00D72757">
        <w:rPr>
          <w:sz w:val="20"/>
        </w:rPr>
        <w:t>5,</w:t>
      </w:r>
      <w:r w:rsidR="00DD75F9">
        <w:rPr>
          <w:sz w:val="20"/>
        </w:rPr>
        <w:t>702.65</w:t>
      </w:r>
      <w:r w:rsidR="00F84489">
        <w:rPr>
          <w:sz w:val="20"/>
        </w:rPr>
        <w:t xml:space="preserve"> in Equipment Funds. </w:t>
      </w:r>
      <w:r w:rsidR="00D72757">
        <w:rPr>
          <w:sz w:val="20"/>
        </w:rPr>
        <w:t xml:space="preserve">Emery Jones Taylor </w:t>
      </w:r>
      <w:r w:rsidR="00D07383">
        <w:rPr>
          <w:sz w:val="20"/>
        </w:rPr>
        <w:t xml:space="preserve">moved to approve the financial report, </w:t>
      </w:r>
      <w:r w:rsidR="00D72757">
        <w:rPr>
          <w:sz w:val="20"/>
        </w:rPr>
        <w:t>Jacob Chalfin</w:t>
      </w:r>
      <w:r w:rsidR="00D07383">
        <w:rPr>
          <w:sz w:val="20"/>
        </w:rPr>
        <w:t xml:space="preserve"> seconded, it was approved by unanimous vote.</w:t>
      </w:r>
    </w:p>
    <w:p w14:paraId="2E97A204" w14:textId="77777777" w:rsidR="00D07383" w:rsidRDefault="00D07383" w:rsidP="00BC15A9">
      <w:pPr>
        <w:rPr>
          <w:sz w:val="20"/>
        </w:rPr>
      </w:pPr>
    </w:p>
    <w:p w14:paraId="6184A6B3" w14:textId="2889A157" w:rsidR="00D72757" w:rsidRDefault="00DD75F9" w:rsidP="00BC15A9">
      <w:pPr>
        <w:rPr>
          <w:sz w:val="20"/>
        </w:rPr>
      </w:pPr>
      <w:r>
        <w:rPr>
          <w:sz w:val="20"/>
        </w:rPr>
        <w:t xml:space="preserve">Bill Wylie read the zoning report and </w:t>
      </w:r>
      <w:r w:rsidR="00A95EB7">
        <w:rPr>
          <w:sz w:val="20"/>
        </w:rPr>
        <w:t xml:space="preserve">there was one permit issued and several inspections during the month of December. There was a zoning inquiry of </w:t>
      </w:r>
      <w:r>
        <w:rPr>
          <w:sz w:val="20"/>
        </w:rPr>
        <w:t>132</w:t>
      </w:r>
      <w:r w:rsidR="00A95EB7">
        <w:rPr>
          <w:sz w:val="20"/>
        </w:rPr>
        <w:t xml:space="preserve">1 </w:t>
      </w:r>
      <w:r>
        <w:rPr>
          <w:sz w:val="20"/>
        </w:rPr>
        <w:t xml:space="preserve">N Chatham </w:t>
      </w:r>
      <w:r w:rsidR="00A95EB7">
        <w:rPr>
          <w:sz w:val="20"/>
        </w:rPr>
        <w:t>R</w:t>
      </w:r>
      <w:r>
        <w:rPr>
          <w:sz w:val="20"/>
        </w:rPr>
        <w:t xml:space="preserve">d property regarding </w:t>
      </w:r>
      <w:r w:rsidR="00A95EB7">
        <w:rPr>
          <w:sz w:val="20"/>
        </w:rPr>
        <w:t>its</w:t>
      </w:r>
      <w:r>
        <w:rPr>
          <w:sz w:val="20"/>
        </w:rPr>
        <w:t xml:space="preserve"> </w:t>
      </w:r>
      <w:r w:rsidR="00A95EB7">
        <w:rPr>
          <w:sz w:val="20"/>
        </w:rPr>
        <w:t xml:space="preserve">commercial </w:t>
      </w:r>
      <w:r>
        <w:rPr>
          <w:sz w:val="20"/>
        </w:rPr>
        <w:t>use.</w:t>
      </w:r>
      <w:r w:rsidR="00A95EB7">
        <w:rPr>
          <w:sz w:val="20"/>
        </w:rPr>
        <w:t xml:space="preserve"> </w:t>
      </w:r>
      <w:r w:rsidR="00D653AA">
        <w:rPr>
          <w:sz w:val="20"/>
        </w:rPr>
        <w:t>Secretary to send Scott Moran the 2012 Zoning Board Decision</w:t>
      </w:r>
      <w:r w:rsidR="007B0457">
        <w:rPr>
          <w:sz w:val="20"/>
        </w:rPr>
        <w:t xml:space="preserve"> and Board Chair to communicate that this decision governs the limited commercial activity allowed on this property, which is in a Village Residential Zone.</w:t>
      </w:r>
    </w:p>
    <w:p w14:paraId="1F737E2F" w14:textId="77777777" w:rsidR="004D3610" w:rsidRDefault="004D3610" w:rsidP="00BC15A9">
      <w:pPr>
        <w:rPr>
          <w:sz w:val="20"/>
        </w:rPr>
      </w:pPr>
    </w:p>
    <w:p w14:paraId="5E1CFF45" w14:textId="1ACB3158" w:rsidR="003D7F53" w:rsidRDefault="00CA2882" w:rsidP="00BC15A9">
      <w:pPr>
        <w:rPr>
          <w:sz w:val="20"/>
        </w:rPr>
      </w:pPr>
      <w:r>
        <w:rPr>
          <w:sz w:val="20"/>
        </w:rPr>
        <w:t xml:space="preserve">Jacob Chalfin asked the board of supervisors to write a letter to State of Pennsylvania officials asking the state to consider recategorizing Big Elk </w:t>
      </w:r>
      <w:r w:rsidR="00F27B54">
        <w:rPr>
          <w:sz w:val="20"/>
        </w:rPr>
        <w:t xml:space="preserve">Creek </w:t>
      </w:r>
      <w:r>
        <w:rPr>
          <w:sz w:val="20"/>
        </w:rPr>
        <w:t xml:space="preserve">State Park to </w:t>
      </w:r>
      <w:r w:rsidR="00F27B54">
        <w:rPr>
          <w:sz w:val="20"/>
        </w:rPr>
        <w:t>a Preserve. The board of supervisors agreed unanimously to send a letter.</w:t>
      </w:r>
    </w:p>
    <w:p w14:paraId="73CB858B" w14:textId="77777777" w:rsidR="003D7F53" w:rsidRDefault="003D7F53" w:rsidP="00BC15A9">
      <w:pPr>
        <w:rPr>
          <w:sz w:val="20"/>
        </w:rPr>
      </w:pPr>
    </w:p>
    <w:p w14:paraId="6142D45D" w14:textId="4AF761E8" w:rsidR="006C7BE2" w:rsidRDefault="0000034F" w:rsidP="00661F58">
      <w:pPr>
        <w:rPr>
          <w:sz w:val="20"/>
        </w:rPr>
      </w:pPr>
      <w:r>
        <w:rPr>
          <w:sz w:val="20"/>
        </w:rPr>
        <w:t>The Board of Supervisors re-approved Richard Jones sub-division plans from 2022.</w:t>
      </w:r>
    </w:p>
    <w:p w14:paraId="0CC895E9" w14:textId="77777777" w:rsidR="00BE59E6" w:rsidRDefault="00BE59E6" w:rsidP="00661F58">
      <w:pPr>
        <w:rPr>
          <w:sz w:val="20"/>
        </w:rPr>
      </w:pPr>
    </w:p>
    <w:p w14:paraId="641DA92E" w14:textId="6123B902" w:rsidR="00820C4F" w:rsidRDefault="00BE59E6" w:rsidP="00661F58">
      <w:pPr>
        <w:rPr>
          <w:sz w:val="20"/>
        </w:rPr>
      </w:pPr>
      <w:r>
        <w:rPr>
          <w:sz w:val="20"/>
        </w:rPr>
        <w:t xml:space="preserve">With no further business to attend, the meeting was adjourned at </w:t>
      </w:r>
      <w:r w:rsidR="00FA5B92">
        <w:rPr>
          <w:sz w:val="20"/>
        </w:rPr>
        <w:t>8:</w:t>
      </w:r>
      <w:r w:rsidR="0000034F">
        <w:rPr>
          <w:sz w:val="20"/>
        </w:rPr>
        <w:t>20</w:t>
      </w:r>
      <w:r w:rsidR="005F66CA">
        <w:rPr>
          <w:sz w:val="20"/>
        </w:rPr>
        <w:t xml:space="preserve"> </w:t>
      </w:r>
      <w:r w:rsidR="002E1BF9">
        <w:rPr>
          <w:sz w:val="20"/>
        </w:rPr>
        <w:t>PM</w:t>
      </w:r>
      <w:r>
        <w:rPr>
          <w:sz w:val="20"/>
        </w:rPr>
        <w:t>.</w:t>
      </w:r>
    </w:p>
    <w:p w14:paraId="653B1430" w14:textId="77777777" w:rsidR="00C1517B" w:rsidRDefault="00C1517B" w:rsidP="00661F58">
      <w:pPr>
        <w:rPr>
          <w:sz w:val="20"/>
        </w:rPr>
      </w:pPr>
    </w:p>
    <w:p w14:paraId="485EDE56" w14:textId="03B4FDC5"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garage on February 4,</w:t>
      </w:r>
      <w:r w:rsidR="00FA5B92">
        <w:rPr>
          <w:sz w:val="20"/>
        </w:rPr>
        <w:t xml:space="preserve"> 2025 </w:t>
      </w:r>
      <w:r w:rsidR="00C1517B">
        <w:rPr>
          <w:sz w:val="20"/>
        </w:rPr>
        <w:t>at 7:00 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EA4A" w14:textId="77777777" w:rsidR="00E4767B" w:rsidRDefault="00E4767B" w:rsidP="006B0282">
      <w:r>
        <w:separator/>
      </w:r>
    </w:p>
  </w:endnote>
  <w:endnote w:type="continuationSeparator" w:id="0">
    <w:p w14:paraId="66F8DCA3" w14:textId="77777777" w:rsidR="00E4767B" w:rsidRDefault="00E4767B"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798E" w14:textId="77777777" w:rsidR="00E4767B" w:rsidRDefault="00E4767B" w:rsidP="006B0282">
      <w:r>
        <w:separator/>
      </w:r>
    </w:p>
  </w:footnote>
  <w:footnote w:type="continuationSeparator" w:id="0">
    <w:p w14:paraId="19A46886" w14:textId="77777777" w:rsidR="00E4767B" w:rsidRDefault="00E4767B"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31D93"/>
    <w:rsid w:val="00041FE2"/>
    <w:rsid w:val="00046D92"/>
    <w:rsid w:val="000505F4"/>
    <w:rsid w:val="00052BF8"/>
    <w:rsid w:val="00063E29"/>
    <w:rsid w:val="00075419"/>
    <w:rsid w:val="000761A2"/>
    <w:rsid w:val="0008323E"/>
    <w:rsid w:val="000913AD"/>
    <w:rsid w:val="00091BFD"/>
    <w:rsid w:val="000A187A"/>
    <w:rsid w:val="000A39B2"/>
    <w:rsid w:val="000A6C18"/>
    <w:rsid w:val="000A6C56"/>
    <w:rsid w:val="000C09C0"/>
    <w:rsid w:val="000C3E43"/>
    <w:rsid w:val="000C6F57"/>
    <w:rsid w:val="000C7F2F"/>
    <w:rsid w:val="000D729E"/>
    <w:rsid w:val="000E2E1F"/>
    <w:rsid w:val="000E6589"/>
    <w:rsid w:val="000E782A"/>
    <w:rsid w:val="000F5221"/>
    <w:rsid w:val="001065AC"/>
    <w:rsid w:val="00111022"/>
    <w:rsid w:val="001156DF"/>
    <w:rsid w:val="00121CF3"/>
    <w:rsid w:val="00126580"/>
    <w:rsid w:val="0012775F"/>
    <w:rsid w:val="00130254"/>
    <w:rsid w:val="001310BD"/>
    <w:rsid w:val="0013647C"/>
    <w:rsid w:val="00140BCA"/>
    <w:rsid w:val="00146EDA"/>
    <w:rsid w:val="001502E0"/>
    <w:rsid w:val="00152F5B"/>
    <w:rsid w:val="00153BF6"/>
    <w:rsid w:val="00160FF5"/>
    <w:rsid w:val="0017464E"/>
    <w:rsid w:val="00177BD9"/>
    <w:rsid w:val="00196EEA"/>
    <w:rsid w:val="00197DD6"/>
    <w:rsid w:val="001A1B48"/>
    <w:rsid w:val="001B4880"/>
    <w:rsid w:val="001B5A1D"/>
    <w:rsid w:val="001C29CF"/>
    <w:rsid w:val="001C3604"/>
    <w:rsid w:val="001D09F3"/>
    <w:rsid w:val="001D6181"/>
    <w:rsid w:val="001D7296"/>
    <w:rsid w:val="001E0F6F"/>
    <w:rsid w:val="001E10E4"/>
    <w:rsid w:val="001E37BF"/>
    <w:rsid w:val="001E5279"/>
    <w:rsid w:val="001E708F"/>
    <w:rsid w:val="001F2568"/>
    <w:rsid w:val="001F2FB6"/>
    <w:rsid w:val="001F6143"/>
    <w:rsid w:val="00206749"/>
    <w:rsid w:val="00211A5C"/>
    <w:rsid w:val="00216A8E"/>
    <w:rsid w:val="0022125C"/>
    <w:rsid w:val="002422A2"/>
    <w:rsid w:val="00244FE0"/>
    <w:rsid w:val="00250838"/>
    <w:rsid w:val="002543C1"/>
    <w:rsid w:val="00275C96"/>
    <w:rsid w:val="00286F17"/>
    <w:rsid w:val="00293FF3"/>
    <w:rsid w:val="002A399A"/>
    <w:rsid w:val="002A45CC"/>
    <w:rsid w:val="002A4ECD"/>
    <w:rsid w:val="002A5BA2"/>
    <w:rsid w:val="002A7EB1"/>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2D6F"/>
    <w:rsid w:val="003A35B0"/>
    <w:rsid w:val="003A4F2C"/>
    <w:rsid w:val="003C35DC"/>
    <w:rsid w:val="003D3A56"/>
    <w:rsid w:val="003D7F53"/>
    <w:rsid w:val="003F3C75"/>
    <w:rsid w:val="004037FE"/>
    <w:rsid w:val="00403E8B"/>
    <w:rsid w:val="00423B0D"/>
    <w:rsid w:val="00434E73"/>
    <w:rsid w:val="00437312"/>
    <w:rsid w:val="00446468"/>
    <w:rsid w:val="00447C2F"/>
    <w:rsid w:val="00452DE2"/>
    <w:rsid w:val="00453ABD"/>
    <w:rsid w:val="004559B1"/>
    <w:rsid w:val="00457DA1"/>
    <w:rsid w:val="00460476"/>
    <w:rsid w:val="00462A08"/>
    <w:rsid w:val="0047197B"/>
    <w:rsid w:val="004900A2"/>
    <w:rsid w:val="004A1A60"/>
    <w:rsid w:val="004A518E"/>
    <w:rsid w:val="004A7340"/>
    <w:rsid w:val="004A7A85"/>
    <w:rsid w:val="004B0CCE"/>
    <w:rsid w:val="004B7B38"/>
    <w:rsid w:val="004C0DF4"/>
    <w:rsid w:val="004C0F38"/>
    <w:rsid w:val="004D3610"/>
    <w:rsid w:val="004D772C"/>
    <w:rsid w:val="004E1B00"/>
    <w:rsid w:val="004E6133"/>
    <w:rsid w:val="004E6C3A"/>
    <w:rsid w:val="004F1140"/>
    <w:rsid w:val="004F346A"/>
    <w:rsid w:val="004F3AA8"/>
    <w:rsid w:val="004F5293"/>
    <w:rsid w:val="00504867"/>
    <w:rsid w:val="00510CCC"/>
    <w:rsid w:val="00520402"/>
    <w:rsid w:val="00523D5F"/>
    <w:rsid w:val="00532D66"/>
    <w:rsid w:val="00542673"/>
    <w:rsid w:val="0054402A"/>
    <w:rsid w:val="0055155A"/>
    <w:rsid w:val="00565A93"/>
    <w:rsid w:val="00565E03"/>
    <w:rsid w:val="00566FD5"/>
    <w:rsid w:val="0057285A"/>
    <w:rsid w:val="00583882"/>
    <w:rsid w:val="00585386"/>
    <w:rsid w:val="005936E6"/>
    <w:rsid w:val="00596673"/>
    <w:rsid w:val="00597623"/>
    <w:rsid w:val="00597A2E"/>
    <w:rsid w:val="005A3084"/>
    <w:rsid w:val="005B32C6"/>
    <w:rsid w:val="005C0182"/>
    <w:rsid w:val="005C2E96"/>
    <w:rsid w:val="005C66F0"/>
    <w:rsid w:val="005C699D"/>
    <w:rsid w:val="005C6C3F"/>
    <w:rsid w:val="005D2C84"/>
    <w:rsid w:val="005E1DFF"/>
    <w:rsid w:val="005F1889"/>
    <w:rsid w:val="005F22DC"/>
    <w:rsid w:val="005F66CA"/>
    <w:rsid w:val="00601D2F"/>
    <w:rsid w:val="00603664"/>
    <w:rsid w:val="00613E1A"/>
    <w:rsid w:val="00615489"/>
    <w:rsid w:val="006164DA"/>
    <w:rsid w:val="00622055"/>
    <w:rsid w:val="006449AB"/>
    <w:rsid w:val="00644CC2"/>
    <w:rsid w:val="00654603"/>
    <w:rsid w:val="00661F58"/>
    <w:rsid w:val="00675B9D"/>
    <w:rsid w:val="00676095"/>
    <w:rsid w:val="006916C4"/>
    <w:rsid w:val="006A24E9"/>
    <w:rsid w:val="006B0282"/>
    <w:rsid w:val="006B2D65"/>
    <w:rsid w:val="006B5B57"/>
    <w:rsid w:val="006C26AA"/>
    <w:rsid w:val="006C7BE2"/>
    <w:rsid w:val="006D1832"/>
    <w:rsid w:val="006D1992"/>
    <w:rsid w:val="006D3621"/>
    <w:rsid w:val="006D3C48"/>
    <w:rsid w:val="006D7CB5"/>
    <w:rsid w:val="006E296D"/>
    <w:rsid w:val="006F0473"/>
    <w:rsid w:val="006F4224"/>
    <w:rsid w:val="007003E0"/>
    <w:rsid w:val="00700B88"/>
    <w:rsid w:val="00712937"/>
    <w:rsid w:val="00716662"/>
    <w:rsid w:val="007238BC"/>
    <w:rsid w:val="00724B40"/>
    <w:rsid w:val="00735C0B"/>
    <w:rsid w:val="0073691A"/>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71DE"/>
    <w:rsid w:val="007C059E"/>
    <w:rsid w:val="007D54A4"/>
    <w:rsid w:val="007D6BEF"/>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07149"/>
    <w:rsid w:val="00922A34"/>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1053F"/>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2006"/>
    <w:rsid w:val="00A8384B"/>
    <w:rsid w:val="00A900C9"/>
    <w:rsid w:val="00A95EB7"/>
    <w:rsid w:val="00A9781F"/>
    <w:rsid w:val="00AA1156"/>
    <w:rsid w:val="00AA3148"/>
    <w:rsid w:val="00AC400B"/>
    <w:rsid w:val="00AD4EC9"/>
    <w:rsid w:val="00AE3A6E"/>
    <w:rsid w:val="00AE407F"/>
    <w:rsid w:val="00AE7834"/>
    <w:rsid w:val="00B024FD"/>
    <w:rsid w:val="00B06381"/>
    <w:rsid w:val="00B06B92"/>
    <w:rsid w:val="00B12905"/>
    <w:rsid w:val="00B30E6B"/>
    <w:rsid w:val="00B40269"/>
    <w:rsid w:val="00B41EB0"/>
    <w:rsid w:val="00B53496"/>
    <w:rsid w:val="00B6187A"/>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517B"/>
    <w:rsid w:val="00C1601A"/>
    <w:rsid w:val="00C21BAA"/>
    <w:rsid w:val="00C222D6"/>
    <w:rsid w:val="00C324C6"/>
    <w:rsid w:val="00C50240"/>
    <w:rsid w:val="00C557E1"/>
    <w:rsid w:val="00C65FBC"/>
    <w:rsid w:val="00C75562"/>
    <w:rsid w:val="00C835A2"/>
    <w:rsid w:val="00C92099"/>
    <w:rsid w:val="00CA2882"/>
    <w:rsid w:val="00CA6110"/>
    <w:rsid w:val="00CA765F"/>
    <w:rsid w:val="00CA7708"/>
    <w:rsid w:val="00CB34A7"/>
    <w:rsid w:val="00CC026C"/>
    <w:rsid w:val="00CD3648"/>
    <w:rsid w:val="00CD78F6"/>
    <w:rsid w:val="00CE6959"/>
    <w:rsid w:val="00D01B15"/>
    <w:rsid w:val="00D07383"/>
    <w:rsid w:val="00D1469A"/>
    <w:rsid w:val="00D15FB0"/>
    <w:rsid w:val="00D1678A"/>
    <w:rsid w:val="00D22C82"/>
    <w:rsid w:val="00D35807"/>
    <w:rsid w:val="00D4207F"/>
    <w:rsid w:val="00D43479"/>
    <w:rsid w:val="00D60BEB"/>
    <w:rsid w:val="00D62B41"/>
    <w:rsid w:val="00D653AA"/>
    <w:rsid w:val="00D658A4"/>
    <w:rsid w:val="00D669CD"/>
    <w:rsid w:val="00D72757"/>
    <w:rsid w:val="00D90629"/>
    <w:rsid w:val="00DA4486"/>
    <w:rsid w:val="00DA7F68"/>
    <w:rsid w:val="00DB6787"/>
    <w:rsid w:val="00DB700D"/>
    <w:rsid w:val="00DC3157"/>
    <w:rsid w:val="00DC3ECA"/>
    <w:rsid w:val="00DC46B6"/>
    <w:rsid w:val="00DC6A1D"/>
    <w:rsid w:val="00DC6BE3"/>
    <w:rsid w:val="00DC7324"/>
    <w:rsid w:val="00DD0154"/>
    <w:rsid w:val="00DD0EC6"/>
    <w:rsid w:val="00DD75F9"/>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0A67"/>
    <w:rsid w:val="00E4528F"/>
    <w:rsid w:val="00E4767B"/>
    <w:rsid w:val="00E478AA"/>
    <w:rsid w:val="00E50C44"/>
    <w:rsid w:val="00E5401A"/>
    <w:rsid w:val="00E55381"/>
    <w:rsid w:val="00E721AB"/>
    <w:rsid w:val="00E726E2"/>
    <w:rsid w:val="00E8576A"/>
    <w:rsid w:val="00E878B6"/>
    <w:rsid w:val="00E92A0A"/>
    <w:rsid w:val="00E938EF"/>
    <w:rsid w:val="00EA0987"/>
    <w:rsid w:val="00EA1F80"/>
    <w:rsid w:val="00EA7509"/>
    <w:rsid w:val="00EB4CC8"/>
    <w:rsid w:val="00EB726C"/>
    <w:rsid w:val="00EB7FE3"/>
    <w:rsid w:val="00ED2749"/>
    <w:rsid w:val="00ED5C67"/>
    <w:rsid w:val="00EF418C"/>
    <w:rsid w:val="00F021A3"/>
    <w:rsid w:val="00F039E2"/>
    <w:rsid w:val="00F23B97"/>
    <w:rsid w:val="00F24C67"/>
    <w:rsid w:val="00F27B54"/>
    <w:rsid w:val="00F324E0"/>
    <w:rsid w:val="00F42424"/>
    <w:rsid w:val="00F62976"/>
    <w:rsid w:val="00F80FFF"/>
    <w:rsid w:val="00F82C6A"/>
    <w:rsid w:val="00F84489"/>
    <w:rsid w:val="00F92639"/>
    <w:rsid w:val="00FA033E"/>
    <w:rsid w:val="00FA0B1B"/>
    <w:rsid w:val="00FA2837"/>
    <w:rsid w:val="00FA3C5E"/>
    <w:rsid w:val="00FA5B92"/>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2348</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14</cp:revision>
  <cp:lastPrinted>2024-12-11T14:29:00Z</cp:lastPrinted>
  <dcterms:created xsi:type="dcterms:W3CDTF">2025-01-08T13:38:00Z</dcterms:created>
  <dcterms:modified xsi:type="dcterms:W3CDTF">2025-01-14T16:51:00Z</dcterms:modified>
</cp:coreProperties>
</file>